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678" w:rsidRPr="0047420B" w:rsidRDefault="007D3250" w:rsidP="006429C4">
      <w:pPr>
        <w:tabs>
          <w:tab w:val="left" w:pos="5529"/>
        </w:tabs>
        <w:ind w:left="5670" w:firstLine="6"/>
        <w:jc w:val="both"/>
      </w:pPr>
      <w:r w:rsidRPr="0047420B">
        <w:t xml:space="preserve">Приложение </w:t>
      </w:r>
    </w:p>
    <w:p w:rsidR="00286678" w:rsidRPr="0047420B" w:rsidRDefault="00286678" w:rsidP="006429C4">
      <w:pPr>
        <w:tabs>
          <w:tab w:val="left" w:pos="5529"/>
        </w:tabs>
        <w:ind w:left="5670" w:firstLine="6"/>
        <w:jc w:val="both"/>
      </w:pPr>
    </w:p>
    <w:p w:rsidR="00286678" w:rsidRPr="0047420B" w:rsidRDefault="00286678" w:rsidP="006429C4">
      <w:pPr>
        <w:tabs>
          <w:tab w:val="left" w:pos="5529"/>
        </w:tabs>
        <w:ind w:left="5670" w:firstLine="6"/>
        <w:jc w:val="both"/>
      </w:pPr>
      <w:r w:rsidRPr="0047420B">
        <w:t>УТВЕРЖДЕН</w:t>
      </w:r>
      <w:r w:rsidR="00CE5372" w:rsidRPr="0047420B">
        <w:t>О</w:t>
      </w:r>
    </w:p>
    <w:p w:rsidR="004E3F7D" w:rsidRDefault="004E3F7D" w:rsidP="006429C4">
      <w:pPr>
        <w:tabs>
          <w:tab w:val="left" w:pos="5529"/>
        </w:tabs>
        <w:ind w:left="5670" w:firstLine="6"/>
        <w:jc w:val="both"/>
      </w:pPr>
    </w:p>
    <w:p w:rsidR="00286678" w:rsidRPr="0047420B" w:rsidRDefault="004E3F7D" w:rsidP="006429C4">
      <w:pPr>
        <w:tabs>
          <w:tab w:val="left" w:pos="5529"/>
        </w:tabs>
        <w:ind w:left="5670" w:firstLine="6"/>
        <w:jc w:val="both"/>
      </w:pPr>
      <w:r>
        <w:t>р</w:t>
      </w:r>
      <w:r w:rsidR="004E12E4" w:rsidRPr="0047420B">
        <w:t>ешением Думы</w:t>
      </w:r>
    </w:p>
    <w:p w:rsidR="00286678" w:rsidRPr="0047420B" w:rsidRDefault="00286678" w:rsidP="006429C4">
      <w:pPr>
        <w:tabs>
          <w:tab w:val="left" w:pos="5529"/>
        </w:tabs>
        <w:ind w:left="5670" w:firstLine="6"/>
        <w:jc w:val="both"/>
      </w:pPr>
      <w:r w:rsidRPr="0047420B">
        <w:t>Артемовского городского округа</w:t>
      </w:r>
    </w:p>
    <w:p w:rsidR="00286678" w:rsidRPr="0047420B" w:rsidRDefault="00286678" w:rsidP="006429C4">
      <w:pPr>
        <w:tabs>
          <w:tab w:val="left" w:pos="5529"/>
        </w:tabs>
        <w:ind w:left="5670" w:firstLine="6"/>
        <w:jc w:val="both"/>
      </w:pPr>
      <w:proofErr w:type="gramStart"/>
      <w:r w:rsidRPr="0047420B">
        <w:t xml:space="preserve">от  </w:t>
      </w:r>
      <w:r w:rsidRPr="0047420B">
        <w:tab/>
      </w:r>
      <w:proofErr w:type="gramEnd"/>
      <w:r w:rsidRPr="0047420B">
        <w:tab/>
        <w:t xml:space="preserve">        №</w:t>
      </w:r>
    </w:p>
    <w:p w:rsidR="00286678" w:rsidRPr="0047420B" w:rsidRDefault="00286678" w:rsidP="004E3F7D">
      <w:pPr>
        <w:pStyle w:val="2"/>
        <w:tabs>
          <w:tab w:val="left" w:pos="5245"/>
        </w:tabs>
        <w:spacing w:line="240" w:lineRule="auto"/>
        <w:ind w:left="5245" w:firstLine="6"/>
        <w:rPr>
          <w:b w:val="0"/>
          <w:bCs/>
          <w:spacing w:val="20"/>
          <w:szCs w:val="24"/>
        </w:rPr>
      </w:pPr>
    </w:p>
    <w:p w:rsidR="006E4470" w:rsidRPr="0047420B" w:rsidRDefault="006E4470" w:rsidP="0047420B">
      <w:pPr>
        <w:tabs>
          <w:tab w:val="left" w:pos="4962"/>
        </w:tabs>
      </w:pPr>
    </w:p>
    <w:p w:rsidR="0058335B" w:rsidRPr="0047420B" w:rsidRDefault="00C54F96" w:rsidP="0047420B">
      <w:pPr>
        <w:tabs>
          <w:tab w:val="left" w:pos="4962"/>
        </w:tabs>
        <w:jc w:val="center"/>
        <w:rPr>
          <w:b/>
        </w:rPr>
      </w:pPr>
      <w:r w:rsidRPr="0047420B">
        <w:rPr>
          <w:b/>
        </w:rPr>
        <w:t>ПОЛОЖЕНИЕ</w:t>
      </w:r>
    </w:p>
    <w:p w:rsidR="0058335B" w:rsidRPr="0047420B" w:rsidRDefault="00C54F96" w:rsidP="0047420B">
      <w:pPr>
        <w:tabs>
          <w:tab w:val="left" w:pos="4962"/>
        </w:tabs>
        <w:jc w:val="center"/>
        <w:rPr>
          <w:b/>
        </w:rPr>
      </w:pPr>
      <w:r w:rsidRPr="0047420B">
        <w:rPr>
          <w:b/>
        </w:rPr>
        <w:t>о</w:t>
      </w:r>
      <w:r w:rsidR="0058335B" w:rsidRPr="0047420B">
        <w:rPr>
          <w:b/>
        </w:rPr>
        <w:t xml:space="preserve">б организации использования, охраны, защиты, воспроизводства </w:t>
      </w:r>
    </w:p>
    <w:p w:rsidR="00D071D0" w:rsidRPr="0047420B" w:rsidRDefault="002C156D" w:rsidP="0047420B">
      <w:pPr>
        <w:tabs>
          <w:tab w:val="left" w:pos="4962"/>
        </w:tabs>
        <w:jc w:val="center"/>
        <w:rPr>
          <w:b/>
        </w:rPr>
      </w:pPr>
      <w:r w:rsidRPr="0047420B">
        <w:rPr>
          <w:b/>
        </w:rPr>
        <w:t>городских лесов,</w:t>
      </w:r>
      <w:r w:rsidR="0058335B" w:rsidRPr="0047420B">
        <w:rPr>
          <w:b/>
        </w:rPr>
        <w:t xml:space="preserve"> лесов особо охраняемых природных территорий</w:t>
      </w:r>
      <w:r w:rsidRPr="0047420B">
        <w:rPr>
          <w:b/>
        </w:rPr>
        <w:t xml:space="preserve">, расположенных </w:t>
      </w:r>
      <w:r w:rsidR="007D0071">
        <w:rPr>
          <w:b/>
        </w:rPr>
        <w:t xml:space="preserve">          </w:t>
      </w:r>
      <w:r w:rsidRPr="0047420B">
        <w:rPr>
          <w:b/>
        </w:rPr>
        <w:t xml:space="preserve">в границах </w:t>
      </w:r>
      <w:r w:rsidR="0058335B" w:rsidRPr="0047420B">
        <w:rPr>
          <w:b/>
        </w:rPr>
        <w:t>Артемовского городского округа</w:t>
      </w:r>
    </w:p>
    <w:p w:rsidR="00431551" w:rsidRPr="0047420B" w:rsidRDefault="00431551" w:rsidP="0047420B">
      <w:pPr>
        <w:tabs>
          <w:tab w:val="left" w:pos="4962"/>
        </w:tabs>
        <w:jc w:val="center"/>
      </w:pPr>
    </w:p>
    <w:p w:rsidR="00431551" w:rsidRPr="0047420B" w:rsidRDefault="00431551" w:rsidP="0047420B">
      <w:pPr>
        <w:tabs>
          <w:tab w:val="left" w:pos="4962"/>
        </w:tabs>
        <w:jc w:val="center"/>
      </w:pPr>
    </w:p>
    <w:p w:rsidR="00431551" w:rsidRPr="0047420B" w:rsidRDefault="00C54F96" w:rsidP="0047420B">
      <w:pPr>
        <w:tabs>
          <w:tab w:val="left" w:pos="4962"/>
        </w:tabs>
        <w:ind w:firstLine="709"/>
        <w:jc w:val="both"/>
        <w:rPr>
          <w:b/>
        </w:rPr>
      </w:pPr>
      <w:r w:rsidRPr="0047420B">
        <w:rPr>
          <w:b/>
        </w:rPr>
        <w:t xml:space="preserve">1. </w:t>
      </w:r>
      <w:r w:rsidR="00431551" w:rsidRPr="0047420B">
        <w:rPr>
          <w:b/>
        </w:rPr>
        <w:t>Общие положения</w:t>
      </w:r>
    </w:p>
    <w:p w:rsidR="00431551" w:rsidRDefault="007D0071" w:rsidP="0047420B">
      <w:pPr>
        <w:tabs>
          <w:tab w:val="left" w:pos="4962"/>
        </w:tabs>
        <w:spacing w:line="360" w:lineRule="auto"/>
        <w:ind w:firstLine="709"/>
        <w:jc w:val="both"/>
      </w:pPr>
      <w:r>
        <w:t xml:space="preserve">1.1. </w:t>
      </w:r>
      <w:r w:rsidR="00431551" w:rsidRPr="0047420B">
        <w:t xml:space="preserve">Настоящее Положение разработано в соответствии с Лесным </w:t>
      </w:r>
      <w:r w:rsidR="00C70C78" w:rsidRPr="0047420B">
        <w:t xml:space="preserve">кодексом Российской Федерации, </w:t>
      </w:r>
      <w:r w:rsidR="00BF0989" w:rsidRPr="0047420B">
        <w:t xml:space="preserve">Федеральным законом от 14.03.1995 № 33-ФЗ «Об особо охраняемых природных территориях», Федеральным законом от 06.10.2003 № 131-ФЗ «Об общих принципах организации местного самоуправления в Российской Федерации», Федеральным законом </w:t>
      </w:r>
      <w:r w:rsidR="00543316">
        <w:t xml:space="preserve">                       </w:t>
      </w:r>
      <w:r w:rsidR="00BF0989" w:rsidRPr="0047420B">
        <w:t>от 20.03.2025 № 33-ФЗ «Об общих принципах организации местного самоуправления в единой системе публичной власти»</w:t>
      </w:r>
      <w:r w:rsidR="00C54F96" w:rsidRPr="0047420B">
        <w:t>.</w:t>
      </w:r>
    </w:p>
    <w:p w:rsidR="007D0071" w:rsidRPr="0047420B" w:rsidRDefault="007D0071" w:rsidP="0047420B">
      <w:pPr>
        <w:tabs>
          <w:tab w:val="left" w:pos="4962"/>
        </w:tabs>
        <w:spacing w:line="360" w:lineRule="auto"/>
        <w:ind w:firstLine="709"/>
        <w:jc w:val="both"/>
      </w:pPr>
      <w:r>
        <w:t>1.2. Настоящее Положение определяет организационно-правовое, финансовое обеспечение организации использования, охраны, защиты, воспроизводства городских лесов, лесов особо охраняемых природных территорий, расположенных в границах Артемовского городского округа.</w:t>
      </w:r>
    </w:p>
    <w:p w:rsidR="0005139B" w:rsidRPr="0047420B" w:rsidRDefault="0005139B" w:rsidP="0047420B">
      <w:pPr>
        <w:tabs>
          <w:tab w:val="left" w:pos="4962"/>
        </w:tabs>
        <w:ind w:firstLine="709"/>
        <w:jc w:val="both"/>
        <w:rPr>
          <w:rFonts w:eastAsiaTheme="minorHAnsi"/>
          <w:b/>
          <w:lang w:eastAsia="en-US"/>
        </w:rPr>
      </w:pPr>
    </w:p>
    <w:p w:rsidR="00CA7A9A" w:rsidRPr="0047420B" w:rsidRDefault="00CA7A9A" w:rsidP="002A471A">
      <w:pPr>
        <w:tabs>
          <w:tab w:val="left" w:pos="4962"/>
        </w:tabs>
        <w:ind w:firstLine="709"/>
        <w:jc w:val="both"/>
        <w:rPr>
          <w:b/>
        </w:rPr>
      </w:pPr>
      <w:r w:rsidRPr="0047420B">
        <w:rPr>
          <w:rFonts w:eastAsiaTheme="minorHAnsi"/>
          <w:b/>
          <w:lang w:eastAsia="en-US"/>
        </w:rPr>
        <w:t xml:space="preserve">2. Полномочия органов местного самоуправления </w:t>
      </w:r>
      <w:r w:rsidR="00B86AC2" w:rsidRPr="0047420B">
        <w:rPr>
          <w:rFonts w:eastAsiaTheme="minorHAnsi"/>
          <w:b/>
          <w:lang w:eastAsia="en-US"/>
        </w:rPr>
        <w:t>А</w:t>
      </w:r>
      <w:r w:rsidRPr="0047420B">
        <w:rPr>
          <w:rFonts w:eastAsiaTheme="minorHAnsi"/>
          <w:b/>
          <w:lang w:eastAsia="en-US"/>
        </w:rPr>
        <w:t xml:space="preserve">ртемовского городского округа в вопросе организации использования, охраны, защиты, воспроизводства </w:t>
      </w:r>
      <w:r w:rsidR="007D0071">
        <w:rPr>
          <w:rFonts w:eastAsiaTheme="minorHAnsi"/>
          <w:b/>
          <w:lang w:eastAsia="en-US"/>
        </w:rPr>
        <w:t xml:space="preserve">              </w:t>
      </w:r>
      <w:r w:rsidRPr="0047420B">
        <w:rPr>
          <w:rFonts w:eastAsiaTheme="minorHAnsi"/>
          <w:b/>
          <w:lang w:eastAsia="en-US"/>
        </w:rPr>
        <w:t>городских лесов, лесов особо охраняемых природных территорий, расположенных в</w:t>
      </w:r>
      <w:r w:rsidR="007D0071">
        <w:rPr>
          <w:rFonts w:eastAsiaTheme="minorHAnsi"/>
          <w:b/>
          <w:lang w:eastAsia="en-US"/>
        </w:rPr>
        <w:t xml:space="preserve">    </w:t>
      </w:r>
      <w:r w:rsidRPr="0047420B">
        <w:rPr>
          <w:rFonts w:eastAsiaTheme="minorHAnsi"/>
          <w:b/>
          <w:lang w:eastAsia="en-US"/>
        </w:rPr>
        <w:t xml:space="preserve"> границах </w:t>
      </w:r>
      <w:r w:rsidR="005F7BC5" w:rsidRPr="0047420B">
        <w:rPr>
          <w:rFonts w:eastAsiaTheme="minorHAnsi"/>
          <w:b/>
          <w:lang w:eastAsia="en-US"/>
        </w:rPr>
        <w:t>А</w:t>
      </w:r>
      <w:r w:rsidRPr="0047420B">
        <w:rPr>
          <w:rFonts w:eastAsiaTheme="minorHAnsi"/>
          <w:b/>
          <w:lang w:eastAsia="en-US"/>
        </w:rPr>
        <w:t>ртемовского городского округа</w:t>
      </w:r>
    </w:p>
    <w:p w:rsidR="004831D3" w:rsidRPr="0047420B" w:rsidRDefault="00B86AC2" w:rsidP="002A471A">
      <w:pPr>
        <w:tabs>
          <w:tab w:val="left" w:pos="4962"/>
        </w:tabs>
        <w:spacing w:line="360" w:lineRule="auto"/>
        <w:ind w:firstLine="709"/>
        <w:jc w:val="both"/>
      </w:pPr>
      <w:r w:rsidRPr="0047420B">
        <w:t>2.1. Дума Артемовского городского округа:</w:t>
      </w:r>
    </w:p>
    <w:p w:rsidR="006B06D2" w:rsidRPr="0047420B" w:rsidRDefault="006B06D2" w:rsidP="002A471A">
      <w:pPr>
        <w:tabs>
          <w:tab w:val="left" w:pos="4962"/>
        </w:tabs>
        <w:spacing w:line="360" w:lineRule="auto"/>
        <w:ind w:firstLine="709"/>
        <w:jc w:val="both"/>
      </w:pPr>
      <w:r w:rsidRPr="0047420B">
        <w:t>утверждает на очередной финансовый год расходы местного бюджета на осуществление мероприятий по организации использования, охраны, защиты, воспроизводства городских лесов, лесов особо охраняемых природных территорий, расположенных в границах Артемовского городского округа;</w:t>
      </w:r>
    </w:p>
    <w:p w:rsidR="00587C00" w:rsidRPr="0047420B" w:rsidRDefault="006B06D2" w:rsidP="002A471A">
      <w:pPr>
        <w:tabs>
          <w:tab w:val="left" w:pos="4962"/>
        </w:tabs>
        <w:spacing w:line="360" w:lineRule="auto"/>
        <w:ind w:firstLine="709"/>
        <w:jc w:val="both"/>
      </w:pPr>
      <w:r w:rsidRPr="0047420B">
        <w:t>принимает нормативные правовые акты по вопросам организации использования, охраны, защиты, воспроизводства городских лесов, лесов особо охраняемых природных территорий, расположенных в границах Артемовского городского округа.</w:t>
      </w:r>
    </w:p>
    <w:p w:rsidR="00587C00" w:rsidRPr="0047420B" w:rsidRDefault="00184EF5" w:rsidP="002A471A">
      <w:pPr>
        <w:widowControl w:val="0"/>
        <w:tabs>
          <w:tab w:val="left" w:pos="4962"/>
        </w:tabs>
        <w:spacing w:line="360" w:lineRule="auto"/>
        <w:ind w:firstLine="709"/>
        <w:jc w:val="both"/>
      </w:pPr>
      <w:r w:rsidRPr="0047420B">
        <w:t xml:space="preserve">2.2. </w:t>
      </w:r>
      <w:r w:rsidR="0099687D" w:rsidRPr="0047420B">
        <w:t>Администрация Артемовского городского округа</w:t>
      </w:r>
      <w:r w:rsidR="0049584B" w:rsidRPr="0047420B">
        <w:t>:</w:t>
      </w:r>
    </w:p>
    <w:p w:rsidR="007D0071" w:rsidRDefault="005F7F82" w:rsidP="002A471A">
      <w:pPr>
        <w:widowControl w:val="0"/>
        <w:tabs>
          <w:tab w:val="left" w:pos="4962"/>
        </w:tabs>
        <w:spacing w:line="360" w:lineRule="auto"/>
        <w:ind w:firstLine="709"/>
        <w:jc w:val="both"/>
      </w:pPr>
      <w:r w:rsidRPr="0047420B">
        <w:t xml:space="preserve">принимает решения о разработке, формировании и реализации муниципальных программ организации использования, охраны, защиты, воспроизводства городских лесов, лесов </w:t>
      </w:r>
    </w:p>
    <w:p w:rsidR="007D0071" w:rsidRDefault="007D0071" w:rsidP="002A471A">
      <w:pPr>
        <w:widowControl w:val="0"/>
        <w:tabs>
          <w:tab w:val="left" w:pos="4962"/>
        </w:tabs>
        <w:spacing w:line="360" w:lineRule="auto"/>
        <w:ind w:firstLine="709"/>
        <w:jc w:val="both"/>
      </w:pPr>
    </w:p>
    <w:p w:rsidR="007D0071" w:rsidRDefault="007D0071" w:rsidP="002A471A">
      <w:pPr>
        <w:widowControl w:val="0"/>
        <w:tabs>
          <w:tab w:val="left" w:pos="4962"/>
        </w:tabs>
        <w:spacing w:line="360" w:lineRule="auto"/>
        <w:ind w:firstLine="709"/>
        <w:jc w:val="both"/>
      </w:pPr>
    </w:p>
    <w:p w:rsidR="005F7F82" w:rsidRPr="0047420B" w:rsidRDefault="005F7F82" w:rsidP="007D0071">
      <w:pPr>
        <w:widowControl w:val="0"/>
        <w:tabs>
          <w:tab w:val="left" w:pos="4962"/>
        </w:tabs>
        <w:spacing w:line="360" w:lineRule="auto"/>
        <w:jc w:val="both"/>
      </w:pPr>
      <w:r w:rsidRPr="0047420B">
        <w:lastRenderedPageBreak/>
        <w:t>особо охраняемых природных территорий, расположенных в границах Артемовского городского округа;</w:t>
      </w:r>
    </w:p>
    <w:p w:rsidR="003411DD" w:rsidRPr="0047420B" w:rsidRDefault="003411DD" w:rsidP="002A471A">
      <w:pPr>
        <w:widowControl w:val="0"/>
        <w:tabs>
          <w:tab w:val="left" w:pos="4962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47420B">
        <w:t>принимает решение о создании, об упразднении лесничеств, создаваемых в их составе участковых лесничеств, расположенных на землях населенных пунктов, установлении и изменении</w:t>
      </w:r>
      <w:r w:rsidR="00FE705D">
        <w:t xml:space="preserve"> их границ, а также осуществляет</w:t>
      </w:r>
      <w:r w:rsidRPr="0047420B">
        <w:t xml:space="preserve"> разработк</w:t>
      </w:r>
      <w:r w:rsidR="00FE705D">
        <w:t>у</w:t>
      </w:r>
      <w:r w:rsidRPr="0047420B">
        <w:t xml:space="preserve"> и утверждени</w:t>
      </w:r>
      <w:r w:rsidR="00FE705D">
        <w:t>е</w:t>
      </w:r>
      <w:r w:rsidRPr="0047420B">
        <w:t xml:space="preserve"> лесохозяйственных регламентов лесничеств, расположенных на землях населенных пунктов, входящих в состав Артемовского городского округа;</w:t>
      </w:r>
    </w:p>
    <w:p w:rsidR="0049584B" w:rsidRPr="0047420B" w:rsidRDefault="0049584B" w:rsidP="002A471A">
      <w:pPr>
        <w:widowControl w:val="0"/>
        <w:tabs>
          <w:tab w:val="left" w:pos="4962"/>
        </w:tabs>
        <w:spacing w:line="360" w:lineRule="auto"/>
        <w:ind w:firstLine="709"/>
        <w:jc w:val="both"/>
      </w:pPr>
      <w:r w:rsidRPr="0047420B">
        <w:t xml:space="preserve">осуществляет мероприятия по лесоустройству в отношении лесов, расположенных на землях </w:t>
      </w:r>
      <w:r w:rsidR="00D330CF" w:rsidRPr="0047420B">
        <w:t>населенных пунктов в границах Артемовского городского округа</w:t>
      </w:r>
      <w:r w:rsidRPr="0047420B">
        <w:t>;</w:t>
      </w:r>
    </w:p>
    <w:p w:rsidR="00785F2C" w:rsidRPr="0047420B" w:rsidRDefault="00785F2C" w:rsidP="002A471A">
      <w:pPr>
        <w:widowControl w:val="0"/>
        <w:tabs>
          <w:tab w:val="left" w:pos="4962"/>
        </w:tabs>
        <w:spacing w:line="360" w:lineRule="auto"/>
        <w:ind w:firstLine="709"/>
        <w:jc w:val="both"/>
      </w:pPr>
      <w:r w:rsidRPr="0047420B">
        <w:t>владеет, пользуется, распоряжается лесными участками, находящимися в муниципальной собственности Артемовского городского округа;</w:t>
      </w:r>
    </w:p>
    <w:p w:rsidR="00785F2C" w:rsidRPr="0047420B" w:rsidRDefault="00785F2C" w:rsidP="002A471A">
      <w:pPr>
        <w:widowControl w:val="0"/>
        <w:tabs>
          <w:tab w:val="left" w:pos="4962"/>
        </w:tabs>
        <w:spacing w:line="360" w:lineRule="auto"/>
        <w:ind w:firstLine="709"/>
        <w:jc w:val="both"/>
      </w:pPr>
      <w:r w:rsidRPr="0047420B">
        <w:t>устанавливает ставки платы за единицу объема лесных ресурсов и ставки платы за единицу площади лесного участка, находящегося в муниципальной собственности Артемовского городского округа, в целях его аренды;</w:t>
      </w:r>
    </w:p>
    <w:p w:rsidR="00785F2C" w:rsidRPr="0047420B" w:rsidRDefault="00785F2C" w:rsidP="002A471A">
      <w:pPr>
        <w:widowControl w:val="0"/>
        <w:tabs>
          <w:tab w:val="left" w:pos="4962"/>
        </w:tabs>
        <w:spacing w:line="360" w:lineRule="auto"/>
        <w:ind w:firstLine="709"/>
        <w:jc w:val="both"/>
      </w:pPr>
      <w:r w:rsidRPr="0047420B">
        <w:t>устанавливает ставки платы за единицу объема древесины на лесных участках, находящихся в муниципальной собственности Артемовского городского округа;</w:t>
      </w:r>
    </w:p>
    <w:p w:rsidR="00E83A57" w:rsidRPr="00990177" w:rsidRDefault="00996CF8" w:rsidP="002A471A">
      <w:pPr>
        <w:widowControl w:val="0"/>
        <w:tabs>
          <w:tab w:val="left" w:pos="4962"/>
        </w:tabs>
        <w:spacing w:line="360" w:lineRule="auto"/>
        <w:ind w:firstLine="709"/>
        <w:jc w:val="both"/>
        <w:rPr>
          <w:u w:val="single"/>
        </w:rPr>
      </w:pPr>
      <w:r w:rsidRPr="00C65E70">
        <w:t>разрабатывает и утверждает лесохозяйственн</w:t>
      </w:r>
      <w:r w:rsidR="00870CFB" w:rsidRPr="00C65E70">
        <w:t>ые регламенты,</w:t>
      </w:r>
      <w:r w:rsidRPr="00C65E70">
        <w:t xml:space="preserve"> </w:t>
      </w:r>
      <w:r w:rsidR="00870CFB" w:rsidRPr="00C65E70">
        <w:t xml:space="preserve">а также </w:t>
      </w:r>
      <w:r w:rsidR="00E83A57" w:rsidRPr="00C65E70">
        <w:t>проводит муниципальную экспертизу проектов освоения лесов</w:t>
      </w:r>
      <w:r w:rsidRPr="00C65E70">
        <w:t xml:space="preserve"> в отношении лесных участков, находящихся в муниципальной собственности</w:t>
      </w:r>
      <w:r w:rsidR="00C65E70">
        <w:rPr>
          <w:u w:val="single"/>
        </w:rPr>
        <w:t xml:space="preserve"> </w:t>
      </w:r>
      <w:r w:rsidR="00C65E70" w:rsidRPr="0047420B">
        <w:t>Артемовского городского округа</w:t>
      </w:r>
      <w:r w:rsidR="00E83A57" w:rsidRPr="00990177">
        <w:rPr>
          <w:u w:val="single"/>
        </w:rPr>
        <w:t>;</w:t>
      </w:r>
    </w:p>
    <w:p w:rsidR="00F96CAA" w:rsidRPr="0047420B" w:rsidRDefault="00F96CAA" w:rsidP="002A471A">
      <w:pPr>
        <w:widowControl w:val="0"/>
        <w:tabs>
          <w:tab w:val="left" w:pos="4962"/>
        </w:tabs>
        <w:spacing w:line="360" w:lineRule="auto"/>
        <w:ind w:firstLine="709"/>
        <w:jc w:val="both"/>
      </w:pPr>
      <w:r w:rsidRPr="0047420B">
        <w:t>организовывает осуществление мер пожарной безопасности в лесах</w:t>
      </w:r>
      <w:r w:rsidR="00FB0D80" w:rsidRPr="0047420B">
        <w:t>, расположенных на лесных участках</w:t>
      </w:r>
      <w:r w:rsidRPr="0047420B">
        <w:t>, находящихся в муниципальной собственности Артемовского городского округа;</w:t>
      </w:r>
    </w:p>
    <w:p w:rsidR="00F96CAA" w:rsidRPr="0047420B" w:rsidRDefault="00F96CAA" w:rsidP="0047420B">
      <w:pPr>
        <w:tabs>
          <w:tab w:val="left" w:pos="4962"/>
        </w:tabs>
        <w:spacing w:line="360" w:lineRule="auto"/>
        <w:ind w:firstLine="709"/>
        <w:jc w:val="both"/>
      </w:pPr>
      <w:r w:rsidRPr="0047420B">
        <w:t xml:space="preserve">осуществляет учет древесины, заготовленной гражданами для собственных нужд в лесах, расположенных на лесных участках, находящихся в </w:t>
      </w:r>
      <w:r w:rsidR="00AD59A2" w:rsidRPr="0047420B">
        <w:t xml:space="preserve">муниципальной </w:t>
      </w:r>
      <w:r w:rsidRPr="0047420B">
        <w:t>собственности</w:t>
      </w:r>
      <w:r w:rsidR="008A77B1" w:rsidRPr="0047420B">
        <w:t xml:space="preserve"> </w:t>
      </w:r>
      <w:r w:rsidRPr="0047420B">
        <w:t>Артемовского городского округа;</w:t>
      </w:r>
    </w:p>
    <w:p w:rsidR="00E9613E" w:rsidRPr="00C65E70" w:rsidRDefault="00E9613E" w:rsidP="0047420B">
      <w:pPr>
        <w:tabs>
          <w:tab w:val="left" w:pos="4962"/>
        </w:tabs>
        <w:spacing w:line="360" w:lineRule="auto"/>
        <w:ind w:firstLine="709"/>
        <w:jc w:val="both"/>
      </w:pPr>
      <w:r w:rsidRPr="00C65E70">
        <w:t>созда</w:t>
      </w:r>
      <w:r w:rsidR="00A014F8" w:rsidRPr="00C65E70">
        <w:t>ет</w:t>
      </w:r>
      <w:r w:rsidRPr="00C65E70">
        <w:t xml:space="preserve"> особо охраняемы</w:t>
      </w:r>
      <w:r w:rsidR="00A014F8" w:rsidRPr="00C65E70">
        <w:t>е</w:t>
      </w:r>
      <w:r w:rsidRPr="00C65E70">
        <w:t xml:space="preserve"> природны</w:t>
      </w:r>
      <w:r w:rsidR="00A014F8" w:rsidRPr="00C65E70">
        <w:t>е</w:t>
      </w:r>
      <w:r w:rsidRPr="00C65E70">
        <w:t xml:space="preserve"> территори</w:t>
      </w:r>
      <w:r w:rsidR="00A014F8" w:rsidRPr="00C65E70">
        <w:t>и</w:t>
      </w:r>
      <w:r w:rsidRPr="00C65E70">
        <w:t xml:space="preserve"> местного значения на земельных участках, находящихся в </w:t>
      </w:r>
      <w:r w:rsidR="006D7193" w:rsidRPr="00C65E70">
        <w:t xml:space="preserve">муниципальной собственности </w:t>
      </w:r>
      <w:r w:rsidRPr="00C65E70">
        <w:t>Артемовского городского окру</w:t>
      </w:r>
      <w:r w:rsidR="00990177" w:rsidRPr="00C65E70">
        <w:t>га</w:t>
      </w:r>
      <w:r w:rsidR="003C6BA6" w:rsidRPr="00C65E70">
        <w:t>,</w:t>
      </w:r>
      <w:r w:rsidR="00990177" w:rsidRPr="00C65E70">
        <w:t xml:space="preserve"> с учетом требований, установленных Федеральным законом от 14.03.1995 № 33-ФЗ «Об особо охраняемых природных территориях»</w:t>
      </w:r>
      <w:r w:rsidRPr="00C65E70">
        <w:t>;</w:t>
      </w:r>
    </w:p>
    <w:p w:rsidR="00E9613E" w:rsidRPr="0047420B" w:rsidRDefault="00E9613E" w:rsidP="0047420B">
      <w:pPr>
        <w:tabs>
          <w:tab w:val="left" w:pos="4962"/>
        </w:tabs>
        <w:spacing w:line="360" w:lineRule="auto"/>
        <w:ind w:firstLine="709"/>
        <w:jc w:val="both"/>
      </w:pPr>
      <w:r w:rsidRPr="0047420B">
        <w:t xml:space="preserve">осуществляет организацию туризма на особо охраняемых природных территориях </w:t>
      </w:r>
      <w:r w:rsidRPr="0047420B">
        <w:rPr>
          <w:rFonts w:eastAsiaTheme="minorHAnsi"/>
          <w:lang w:eastAsia="en-US"/>
        </w:rPr>
        <w:t>местного значения</w:t>
      </w:r>
      <w:r w:rsidRPr="0047420B">
        <w:t>, находящихся в ведении администрации Артемовского городского округа;</w:t>
      </w:r>
      <w:r w:rsidR="001B45E5" w:rsidRPr="0047420B">
        <w:t xml:space="preserve"> </w:t>
      </w:r>
    </w:p>
    <w:p w:rsidR="00E9613E" w:rsidRPr="0047420B" w:rsidRDefault="00E9613E" w:rsidP="00190DB1">
      <w:pPr>
        <w:widowControl w:val="0"/>
        <w:tabs>
          <w:tab w:val="left" w:pos="4962"/>
        </w:tabs>
        <w:spacing w:line="360" w:lineRule="auto"/>
        <w:ind w:firstLine="709"/>
        <w:jc w:val="both"/>
      </w:pPr>
      <w:r w:rsidRPr="0047420B">
        <w:t xml:space="preserve">утверждает правила организации и осуществления туризма, в том числе обеспечения безопасности туризма на особо охраняемых природных территориях </w:t>
      </w:r>
      <w:r w:rsidRPr="0047420B">
        <w:rPr>
          <w:rFonts w:eastAsiaTheme="minorHAnsi"/>
          <w:lang w:eastAsia="en-US"/>
        </w:rPr>
        <w:t>местного значения</w:t>
      </w:r>
      <w:r w:rsidRPr="0047420B">
        <w:t>, находящихся в ведении администрации Артемовского городского округа, и порядок расчета предельно допустимой рекреационной емкости таких территорий при осуществлении туризма на основании утверждаемых Прави</w:t>
      </w:r>
      <w:r w:rsidR="00FE705D">
        <w:t xml:space="preserve">тельством Российской Федерации </w:t>
      </w:r>
      <w:r w:rsidR="00297354" w:rsidRPr="00170CEC">
        <w:rPr>
          <w:u w:val="single"/>
        </w:rPr>
        <w:t>т</w:t>
      </w:r>
      <w:r w:rsidRPr="00170CEC">
        <w:rPr>
          <w:u w:val="single"/>
        </w:rPr>
        <w:t>иповых правил</w:t>
      </w:r>
      <w:r w:rsidRPr="0047420B">
        <w:t xml:space="preserve"> организа</w:t>
      </w:r>
      <w:r w:rsidRPr="0047420B">
        <w:lastRenderedPageBreak/>
        <w:t xml:space="preserve">ции и осуществления туризма, в том числе обеспечения безопасности туризма на особо охраняемых природных территориях регионального и местного значения и </w:t>
      </w:r>
      <w:r w:rsidR="00297354" w:rsidRPr="00170CEC">
        <w:rPr>
          <w:u w:val="single"/>
        </w:rPr>
        <w:t>т</w:t>
      </w:r>
      <w:r w:rsidR="00A839A3" w:rsidRPr="00170CEC">
        <w:rPr>
          <w:u w:val="single"/>
        </w:rPr>
        <w:t>ипов</w:t>
      </w:r>
      <w:r w:rsidR="00341162" w:rsidRPr="00170CEC">
        <w:rPr>
          <w:u w:val="single"/>
        </w:rPr>
        <w:t>ого порядка</w:t>
      </w:r>
      <w:r w:rsidRPr="0047420B">
        <w:t xml:space="preserve"> расчета предельно допустимой рекреационной емкости </w:t>
      </w:r>
      <w:r w:rsidR="00A839A3" w:rsidRPr="0047420B">
        <w:t>особо охраняемых природных</w:t>
      </w:r>
      <w:r w:rsidRPr="0047420B">
        <w:t xml:space="preserve"> </w:t>
      </w:r>
      <w:r w:rsidR="007D0071">
        <w:t xml:space="preserve"> </w:t>
      </w:r>
      <w:r w:rsidRPr="0047420B">
        <w:t xml:space="preserve">территорий </w:t>
      </w:r>
      <w:r w:rsidR="00A839A3" w:rsidRPr="0047420B">
        <w:t xml:space="preserve">регионального и местного значения </w:t>
      </w:r>
      <w:r w:rsidRPr="0047420B">
        <w:t xml:space="preserve">при осуществлении туризма; </w:t>
      </w:r>
    </w:p>
    <w:p w:rsidR="007D0071" w:rsidRDefault="003411DD" w:rsidP="002A471A">
      <w:pPr>
        <w:widowControl w:val="0"/>
        <w:tabs>
          <w:tab w:val="left" w:pos="4962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47420B">
        <w:t xml:space="preserve">осуществляет в соответствии с </w:t>
      </w:r>
      <w:hyperlink r:id="rId8" w:history="1">
        <w:r w:rsidRPr="0047420B">
          <w:rPr>
            <w:color w:val="000000" w:themeColor="text1"/>
          </w:rPr>
          <w:t>законодательством</w:t>
        </w:r>
      </w:hyperlink>
      <w:r w:rsidRPr="0047420B">
        <w:rPr>
          <w:color w:val="000000" w:themeColor="text1"/>
        </w:rPr>
        <w:t xml:space="preserve"> </w:t>
      </w:r>
      <w:r w:rsidRPr="0047420B">
        <w:t xml:space="preserve">Российской Федерации о государственном контроле (надзоре) и муниципальном контроле в Российской Федерации следующие </w:t>
      </w:r>
    </w:p>
    <w:p w:rsidR="003411DD" w:rsidRPr="0047420B" w:rsidRDefault="003411DD" w:rsidP="007D0071">
      <w:pPr>
        <w:widowControl w:val="0"/>
        <w:tabs>
          <w:tab w:val="left" w:pos="4962"/>
        </w:tabs>
        <w:autoSpaceDE w:val="0"/>
        <w:autoSpaceDN w:val="0"/>
        <w:adjustRightInd w:val="0"/>
        <w:spacing w:line="360" w:lineRule="auto"/>
        <w:jc w:val="both"/>
      </w:pPr>
      <w:r w:rsidRPr="0047420B">
        <w:t>виды муниципального контроля:</w:t>
      </w:r>
    </w:p>
    <w:p w:rsidR="003411DD" w:rsidRPr="0047420B" w:rsidRDefault="00B877E4" w:rsidP="002A471A">
      <w:pPr>
        <w:widowControl w:val="0"/>
        <w:tabs>
          <w:tab w:val="left" w:pos="4962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47420B">
        <w:t>а</w:t>
      </w:r>
      <w:r w:rsidR="003411DD" w:rsidRPr="0047420B">
        <w:t>) муниципальный контроль в области охраны и использования особо охраняемых природных территорий местного значения;</w:t>
      </w:r>
    </w:p>
    <w:p w:rsidR="003411DD" w:rsidRDefault="00B877E4" w:rsidP="002A471A">
      <w:pPr>
        <w:widowControl w:val="0"/>
        <w:tabs>
          <w:tab w:val="left" w:pos="4962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47420B">
        <w:t>б</w:t>
      </w:r>
      <w:r w:rsidR="003411DD" w:rsidRPr="0047420B">
        <w:t>) муниципальный лесной контроль в отношении лесных участков, находящихся в муниципальной собственности</w:t>
      </w:r>
      <w:r w:rsidR="00170CEC">
        <w:t>;</w:t>
      </w:r>
    </w:p>
    <w:p w:rsidR="007D0071" w:rsidRPr="00C65E70" w:rsidRDefault="00170CEC" w:rsidP="007E6099">
      <w:pPr>
        <w:widowControl w:val="0"/>
        <w:tabs>
          <w:tab w:val="left" w:pos="4962"/>
        </w:tabs>
        <w:autoSpaceDE w:val="0"/>
        <w:autoSpaceDN w:val="0"/>
        <w:adjustRightInd w:val="0"/>
        <w:spacing w:line="360" w:lineRule="auto"/>
        <w:ind w:firstLine="709"/>
        <w:jc w:val="both"/>
      </w:pPr>
      <w:bookmarkStart w:id="0" w:name="_GoBack"/>
      <w:r w:rsidRPr="00C65E70">
        <w:t xml:space="preserve">осуществляет </w:t>
      </w:r>
      <w:r w:rsidR="007E6099" w:rsidRPr="00C65E70">
        <w:t>ины</w:t>
      </w:r>
      <w:r w:rsidRPr="00C65E70">
        <w:t>е полномочия органов местного самоуправления по организации использования, охраны, защиты, воспроизводств</w:t>
      </w:r>
      <w:r w:rsidR="007E6099" w:rsidRPr="00C65E70">
        <w:t>а</w:t>
      </w:r>
      <w:r w:rsidRPr="00C65E70">
        <w:t xml:space="preserve"> городских лесов, лесов особо охраняемых природн</w:t>
      </w:r>
      <w:r w:rsidR="007E6099" w:rsidRPr="00C65E70">
        <w:t xml:space="preserve">ых территорий, расположенных в </w:t>
      </w:r>
      <w:r w:rsidRPr="00C65E70">
        <w:t>границах Артемовского городского округа</w:t>
      </w:r>
      <w:r w:rsidR="0037053E" w:rsidRPr="00C65E70">
        <w:t>, предусмотренные законодательством Российской Федерации.</w:t>
      </w:r>
    </w:p>
    <w:bookmarkEnd w:id="0"/>
    <w:p w:rsidR="00166133" w:rsidRPr="0047420B" w:rsidRDefault="00166133" w:rsidP="002A471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47420B">
        <w:rPr>
          <w:rFonts w:eastAsiaTheme="minorHAnsi"/>
          <w:b/>
          <w:lang w:eastAsia="en-US"/>
        </w:rPr>
        <w:t>3. Финансовое обеспечение осуществлени</w:t>
      </w:r>
      <w:r w:rsidR="00FE705D">
        <w:rPr>
          <w:rFonts w:eastAsiaTheme="minorHAnsi"/>
          <w:b/>
          <w:lang w:eastAsia="en-US"/>
        </w:rPr>
        <w:t>я</w:t>
      </w:r>
      <w:r w:rsidRPr="0047420B">
        <w:rPr>
          <w:rFonts w:eastAsiaTheme="minorHAnsi"/>
          <w:b/>
          <w:lang w:eastAsia="en-US"/>
        </w:rPr>
        <w:t xml:space="preserve"> мероприятий по организации </w:t>
      </w:r>
      <w:r w:rsidR="007D0071">
        <w:rPr>
          <w:rFonts w:eastAsiaTheme="minorHAnsi"/>
          <w:b/>
          <w:lang w:eastAsia="en-US"/>
        </w:rPr>
        <w:t xml:space="preserve">                 </w:t>
      </w:r>
      <w:r w:rsidRPr="0047420B">
        <w:rPr>
          <w:rFonts w:eastAsiaTheme="minorHAnsi"/>
          <w:b/>
          <w:lang w:eastAsia="en-US"/>
        </w:rPr>
        <w:t xml:space="preserve">использования, охраны, защиты, воспроизводства городских лесов, лесов особо </w:t>
      </w:r>
      <w:r w:rsidR="007D0071">
        <w:rPr>
          <w:rFonts w:eastAsiaTheme="minorHAnsi"/>
          <w:b/>
          <w:lang w:eastAsia="en-US"/>
        </w:rPr>
        <w:t xml:space="preserve">            </w:t>
      </w:r>
      <w:r w:rsidRPr="0047420B">
        <w:rPr>
          <w:rFonts w:eastAsiaTheme="minorHAnsi"/>
          <w:b/>
          <w:lang w:eastAsia="en-US"/>
        </w:rPr>
        <w:t xml:space="preserve">охраняемых природных территорий, расположенных в границах </w:t>
      </w:r>
      <w:r w:rsidR="00560518" w:rsidRPr="0047420B">
        <w:rPr>
          <w:rFonts w:eastAsiaTheme="minorHAnsi"/>
          <w:b/>
          <w:lang w:eastAsia="en-US"/>
        </w:rPr>
        <w:t>А</w:t>
      </w:r>
      <w:r w:rsidRPr="0047420B">
        <w:rPr>
          <w:rFonts w:eastAsiaTheme="minorHAnsi"/>
          <w:b/>
          <w:lang w:eastAsia="en-US"/>
        </w:rPr>
        <w:t xml:space="preserve">ртемовского </w:t>
      </w:r>
      <w:r w:rsidR="007D0071">
        <w:rPr>
          <w:rFonts w:eastAsiaTheme="minorHAnsi"/>
          <w:b/>
          <w:lang w:eastAsia="en-US"/>
        </w:rPr>
        <w:t xml:space="preserve">                 </w:t>
      </w:r>
      <w:r w:rsidRPr="0047420B">
        <w:rPr>
          <w:rFonts w:eastAsiaTheme="minorHAnsi"/>
          <w:b/>
          <w:lang w:eastAsia="en-US"/>
        </w:rPr>
        <w:t>городского округа</w:t>
      </w:r>
    </w:p>
    <w:p w:rsidR="00166133" w:rsidRPr="0047420B" w:rsidRDefault="00166133" w:rsidP="00FE705D">
      <w:pPr>
        <w:tabs>
          <w:tab w:val="left" w:pos="496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47420B">
        <w:rPr>
          <w:rFonts w:eastAsiaTheme="minorHAnsi"/>
          <w:lang w:eastAsia="en-US"/>
        </w:rPr>
        <w:t>3.1. Организация использования, охраны, защиты, воспроизводства городских лесов, лесов особо охраняемых природных территорий, расположенных в границах</w:t>
      </w:r>
      <w:r w:rsidR="00064E1C" w:rsidRPr="0047420B">
        <w:rPr>
          <w:rFonts w:eastAsiaTheme="minorHAnsi"/>
          <w:lang w:eastAsia="en-US"/>
        </w:rPr>
        <w:t xml:space="preserve"> Артемовского городского</w:t>
      </w:r>
      <w:r w:rsidR="009E43E0" w:rsidRPr="0047420B">
        <w:rPr>
          <w:rFonts w:eastAsiaTheme="minorHAnsi"/>
          <w:lang w:eastAsia="en-US"/>
        </w:rPr>
        <w:t>,</w:t>
      </w:r>
      <w:r w:rsidR="00064E1C" w:rsidRPr="0047420B">
        <w:rPr>
          <w:rFonts w:eastAsiaTheme="minorHAnsi"/>
          <w:lang w:eastAsia="en-US"/>
        </w:rPr>
        <w:t xml:space="preserve"> </w:t>
      </w:r>
      <w:r w:rsidRPr="0047420B">
        <w:rPr>
          <w:rFonts w:eastAsiaTheme="minorHAnsi"/>
          <w:lang w:eastAsia="en-US"/>
        </w:rPr>
        <w:t>является расходным обязательством Артемовского городского округа.</w:t>
      </w:r>
    </w:p>
    <w:p w:rsidR="00166133" w:rsidRPr="0047420B" w:rsidRDefault="00166133" w:rsidP="00FE705D">
      <w:pPr>
        <w:tabs>
          <w:tab w:val="left" w:pos="496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47420B">
        <w:rPr>
          <w:rFonts w:eastAsiaTheme="minorHAnsi"/>
          <w:lang w:eastAsia="en-US"/>
        </w:rPr>
        <w:t>3.2. Финансирование мероприятий по организации использования, охраны, защиты, воспроизводства городских лесов, лесов особо охраняемых природных территорий, расположенных в границах Артемовского городского округа</w:t>
      </w:r>
      <w:r w:rsidR="009E43E0" w:rsidRPr="0047420B">
        <w:rPr>
          <w:rFonts w:eastAsiaTheme="minorHAnsi"/>
          <w:lang w:eastAsia="en-US"/>
        </w:rPr>
        <w:t>,</w:t>
      </w:r>
      <w:r w:rsidR="00064E1C" w:rsidRPr="0047420B">
        <w:rPr>
          <w:rFonts w:eastAsiaTheme="minorHAnsi"/>
          <w:lang w:eastAsia="en-US"/>
        </w:rPr>
        <w:t xml:space="preserve"> </w:t>
      </w:r>
      <w:r w:rsidRPr="0047420B">
        <w:rPr>
          <w:rFonts w:eastAsiaTheme="minorHAnsi"/>
          <w:lang w:eastAsia="en-US"/>
        </w:rPr>
        <w:t xml:space="preserve">осуществляется за счет средств бюджета </w:t>
      </w:r>
      <w:r w:rsidR="009A5060">
        <w:rPr>
          <w:rFonts w:eastAsiaTheme="minorHAnsi"/>
          <w:lang w:eastAsia="en-US"/>
        </w:rPr>
        <w:t xml:space="preserve">Артемовского </w:t>
      </w:r>
      <w:r w:rsidRPr="0047420B">
        <w:rPr>
          <w:rFonts w:eastAsiaTheme="minorHAnsi"/>
          <w:lang w:eastAsia="en-US"/>
        </w:rPr>
        <w:t>городского округа.</w:t>
      </w:r>
    </w:p>
    <w:p w:rsidR="003411DD" w:rsidRPr="004E33C2" w:rsidRDefault="003411DD" w:rsidP="004E33C2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:rsidR="00F96CAA" w:rsidRPr="004E33C2" w:rsidRDefault="00F96CAA" w:rsidP="004E33C2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:rsidR="00F96CAA" w:rsidRDefault="00F96CAA" w:rsidP="00E83A57">
      <w:pPr>
        <w:spacing w:line="360" w:lineRule="auto"/>
        <w:ind w:firstLine="709"/>
        <w:jc w:val="both"/>
        <w:rPr>
          <w:sz w:val="28"/>
          <w:szCs w:val="28"/>
        </w:rPr>
      </w:pPr>
    </w:p>
    <w:p w:rsidR="00C124B2" w:rsidRDefault="00C124B2" w:rsidP="00431551">
      <w:pPr>
        <w:spacing w:line="360" w:lineRule="auto"/>
        <w:ind w:firstLine="709"/>
        <w:jc w:val="both"/>
        <w:rPr>
          <w:sz w:val="28"/>
          <w:szCs w:val="28"/>
        </w:rPr>
      </w:pPr>
    </w:p>
    <w:p w:rsidR="00EC7C57" w:rsidRDefault="00EC7C57" w:rsidP="00431551">
      <w:pPr>
        <w:spacing w:line="360" w:lineRule="auto"/>
        <w:ind w:firstLine="709"/>
        <w:jc w:val="both"/>
        <w:rPr>
          <w:sz w:val="28"/>
          <w:szCs w:val="28"/>
        </w:rPr>
      </w:pPr>
    </w:p>
    <w:p w:rsidR="00903619" w:rsidRDefault="00903619" w:rsidP="00431551">
      <w:pPr>
        <w:spacing w:line="360" w:lineRule="auto"/>
        <w:ind w:firstLine="709"/>
        <w:jc w:val="both"/>
        <w:rPr>
          <w:sz w:val="28"/>
          <w:szCs w:val="28"/>
        </w:rPr>
      </w:pPr>
    </w:p>
    <w:p w:rsidR="0099687D" w:rsidRDefault="0099687D" w:rsidP="004831D3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:rsidR="0099687D" w:rsidRDefault="0099687D" w:rsidP="004831D3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:rsidR="0099687D" w:rsidRDefault="0099687D" w:rsidP="004831D3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sectPr w:rsidR="0099687D" w:rsidSect="002A471A">
      <w:headerReference w:type="default" r:id="rId9"/>
      <w:pgSz w:w="11906" w:h="16838"/>
      <w:pgMar w:top="1134" w:right="624" w:bottom="284" w:left="164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D05" w:rsidRDefault="005A2D05" w:rsidP="006C67A8">
      <w:r>
        <w:separator/>
      </w:r>
    </w:p>
  </w:endnote>
  <w:endnote w:type="continuationSeparator" w:id="0">
    <w:p w:rsidR="005A2D05" w:rsidRDefault="005A2D05" w:rsidP="006C6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D05" w:rsidRDefault="005A2D05" w:rsidP="006C67A8">
      <w:r>
        <w:separator/>
      </w:r>
    </w:p>
  </w:footnote>
  <w:footnote w:type="continuationSeparator" w:id="0">
    <w:p w:rsidR="005A2D05" w:rsidRDefault="005A2D05" w:rsidP="006C6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6579822"/>
      <w:docPartObj>
        <w:docPartGallery w:val="Page Numbers (Top of Page)"/>
        <w:docPartUnique/>
      </w:docPartObj>
    </w:sdtPr>
    <w:sdtEndPr/>
    <w:sdtContent>
      <w:p w:rsidR="00C170D1" w:rsidRDefault="00C170D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E70">
          <w:rPr>
            <w:noProof/>
          </w:rPr>
          <w:t>3</w:t>
        </w:r>
        <w:r>
          <w:fldChar w:fldCharType="end"/>
        </w:r>
      </w:p>
    </w:sdtContent>
  </w:sdt>
  <w:p w:rsidR="006C67A8" w:rsidRPr="002A471A" w:rsidRDefault="006C67A8" w:rsidP="009019E9">
    <w:pPr>
      <w:pStyle w:val="a9"/>
      <w:jc w:val="center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073E20"/>
    <w:multiLevelType w:val="hybridMultilevel"/>
    <w:tmpl w:val="CF94F6BE"/>
    <w:lvl w:ilvl="0" w:tplc="BDB0BB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C8F"/>
    <w:rsid w:val="00031C58"/>
    <w:rsid w:val="0004348F"/>
    <w:rsid w:val="00045F33"/>
    <w:rsid w:val="0005139B"/>
    <w:rsid w:val="000574FC"/>
    <w:rsid w:val="0006198D"/>
    <w:rsid w:val="00064E1C"/>
    <w:rsid w:val="00087589"/>
    <w:rsid w:val="000A5DBA"/>
    <w:rsid w:val="000F0A3C"/>
    <w:rsid w:val="000F268C"/>
    <w:rsid w:val="00112BCA"/>
    <w:rsid w:val="00125978"/>
    <w:rsid w:val="001439D0"/>
    <w:rsid w:val="0015400F"/>
    <w:rsid w:val="00166133"/>
    <w:rsid w:val="00170CEC"/>
    <w:rsid w:val="00171EB9"/>
    <w:rsid w:val="00173DC9"/>
    <w:rsid w:val="00184EF5"/>
    <w:rsid w:val="00187DBD"/>
    <w:rsid w:val="00190DB1"/>
    <w:rsid w:val="001A3CA7"/>
    <w:rsid w:val="001A3D81"/>
    <w:rsid w:val="001B0C46"/>
    <w:rsid w:val="001B45E5"/>
    <w:rsid w:val="001C6E91"/>
    <w:rsid w:val="001E1402"/>
    <w:rsid w:val="001E4CF7"/>
    <w:rsid w:val="001F47E5"/>
    <w:rsid w:val="00201BEC"/>
    <w:rsid w:val="00225067"/>
    <w:rsid w:val="00234FF0"/>
    <w:rsid w:val="00261FB1"/>
    <w:rsid w:val="00286678"/>
    <w:rsid w:val="00287B6E"/>
    <w:rsid w:val="00296166"/>
    <w:rsid w:val="00297354"/>
    <w:rsid w:val="002A471A"/>
    <w:rsid w:val="002A7C57"/>
    <w:rsid w:val="002C156D"/>
    <w:rsid w:val="002F0325"/>
    <w:rsid w:val="002F2DAB"/>
    <w:rsid w:val="002F320F"/>
    <w:rsid w:val="002F5450"/>
    <w:rsid w:val="002F5AF3"/>
    <w:rsid w:val="00306413"/>
    <w:rsid w:val="00341162"/>
    <w:rsid w:val="003411DD"/>
    <w:rsid w:val="00343C0A"/>
    <w:rsid w:val="00344FBA"/>
    <w:rsid w:val="003564CA"/>
    <w:rsid w:val="0037053E"/>
    <w:rsid w:val="003865A7"/>
    <w:rsid w:val="003B6A22"/>
    <w:rsid w:val="003C6BA6"/>
    <w:rsid w:val="003D07E6"/>
    <w:rsid w:val="003D1F34"/>
    <w:rsid w:val="003E38C4"/>
    <w:rsid w:val="004221B3"/>
    <w:rsid w:val="00426EF9"/>
    <w:rsid w:val="004270FD"/>
    <w:rsid w:val="00427559"/>
    <w:rsid w:val="00431551"/>
    <w:rsid w:val="00443421"/>
    <w:rsid w:val="00460760"/>
    <w:rsid w:val="0047420B"/>
    <w:rsid w:val="00480C8F"/>
    <w:rsid w:val="004831D3"/>
    <w:rsid w:val="00490CA6"/>
    <w:rsid w:val="00491F23"/>
    <w:rsid w:val="0049584B"/>
    <w:rsid w:val="004D032D"/>
    <w:rsid w:val="004E069A"/>
    <w:rsid w:val="004E12E4"/>
    <w:rsid w:val="004E33C2"/>
    <w:rsid w:val="004E3F7D"/>
    <w:rsid w:val="00510804"/>
    <w:rsid w:val="00530BFD"/>
    <w:rsid w:val="0053607A"/>
    <w:rsid w:val="00543316"/>
    <w:rsid w:val="005448D2"/>
    <w:rsid w:val="0055746B"/>
    <w:rsid w:val="00560518"/>
    <w:rsid w:val="0057328E"/>
    <w:rsid w:val="00573E7A"/>
    <w:rsid w:val="0058335B"/>
    <w:rsid w:val="0058660B"/>
    <w:rsid w:val="00587C00"/>
    <w:rsid w:val="0059727C"/>
    <w:rsid w:val="005A2D05"/>
    <w:rsid w:val="005A4A68"/>
    <w:rsid w:val="005C7EA5"/>
    <w:rsid w:val="005E37C8"/>
    <w:rsid w:val="005F7BC5"/>
    <w:rsid w:val="005F7F82"/>
    <w:rsid w:val="0063173D"/>
    <w:rsid w:val="00636EB4"/>
    <w:rsid w:val="00637D12"/>
    <w:rsid w:val="00637DAC"/>
    <w:rsid w:val="006429C4"/>
    <w:rsid w:val="0065391E"/>
    <w:rsid w:val="00663B18"/>
    <w:rsid w:val="0067164B"/>
    <w:rsid w:val="00671B90"/>
    <w:rsid w:val="00687D12"/>
    <w:rsid w:val="006A329D"/>
    <w:rsid w:val="006B06D2"/>
    <w:rsid w:val="006B090E"/>
    <w:rsid w:val="006B1D6A"/>
    <w:rsid w:val="006C67A8"/>
    <w:rsid w:val="006D57AB"/>
    <w:rsid w:val="006D7193"/>
    <w:rsid w:val="006E4470"/>
    <w:rsid w:val="00702C47"/>
    <w:rsid w:val="0070549D"/>
    <w:rsid w:val="007143E6"/>
    <w:rsid w:val="00730E34"/>
    <w:rsid w:val="00754522"/>
    <w:rsid w:val="00756250"/>
    <w:rsid w:val="007752F3"/>
    <w:rsid w:val="0077627D"/>
    <w:rsid w:val="00785F2C"/>
    <w:rsid w:val="007911CC"/>
    <w:rsid w:val="007913CB"/>
    <w:rsid w:val="007C276E"/>
    <w:rsid w:val="007C2B65"/>
    <w:rsid w:val="007D0071"/>
    <w:rsid w:val="007D3250"/>
    <w:rsid w:val="007E041D"/>
    <w:rsid w:val="007E49F8"/>
    <w:rsid w:val="007E5FDE"/>
    <w:rsid w:val="007E6099"/>
    <w:rsid w:val="007E7C7C"/>
    <w:rsid w:val="00803785"/>
    <w:rsid w:val="00822339"/>
    <w:rsid w:val="00822B7E"/>
    <w:rsid w:val="00847510"/>
    <w:rsid w:val="0086481F"/>
    <w:rsid w:val="00870CFB"/>
    <w:rsid w:val="00871DE8"/>
    <w:rsid w:val="00885AC5"/>
    <w:rsid w:val="00894336"/>
    <w:rsid w:val="00897586"/>
    <w:rsid w:val="008A0513"/>
    <w:rsid w:val="008A052B"/>
    <w:rsid w:val="008A333B"/>
    <w:rsid w:val="008A3FB3"/>
    <w:rsid w:val="008A77B1"/>
    <w:rsid w:val="008C290E"/>
    <w:rsid w:val="008E4251"/>
    <w:rsid w:val="009019E9"/>
    <w:rsid w:val="00903619"/>
    <w:rsid w:val="00903D82"/>
    <w:rsid w:val="00927A03"/>
    <w:rsid w:val="00927A11"/>
    <w:rsid w:val="009329AA"/>
    <w:rsid w:val="00962C7A"/>
    <w:rsid w:val="00965452"/>
    <w:rsid w:val="00970D9B"/>
    <w:rsid w:val="009820C7"/>
    <w:rsid w:val="00990177"/>
    <w:rsid w:val="0099687D"/>
    <w:rsid w:val="00996CF8"/>
    <w:rsid w:val="009A5060"/>
    <w:rsid w:val="009C26E7"/>
    <w:rsid w:val="009D06E0"/>
    <w:rsid w:val="009D5B59"/>
    <w:rsid w:val="009E43E0"/>
    <w:rsid w:val="009F5826"/>
    <w:rsid w:val="00A014F8"/>
    <w:rsid w:val="00A14B42"/>
    <w:rsid w:val="00A217CA"/>
    <w:rsid w:val="00A254B4"/>
    <w:rsid w:val="00A546D7"/>
    <w:rsid w:val="00A574C4"/>
    <w:rsid w:val="00A57FDD"/>
    <w:rsid w:val="00A736B6"/>
    <w:rsid w:val="00A81EB6"/>
    <w:rsid w:val="00A839A3"/>
    <w:rsid w:val="00A95118"/>
    <w:rsid w:val="00AC4738"/>
    <w:rsid w:val="00AC593D"/>
    <w:rsid w:val="00AD59A2"/>
    <w:rsid w:val="00B041C6"/>
    <w:rsid w:val="00B14334"/>
    <w:rsid w:val="00B16FC1"/>
    <w:rsid w:val="00B425F0"/>
    <w:rsid w:val="00B47B37"/>
    <w:rsid w:val="00B54322"/>
    <w:rsid w:val="00B554FD"/>
    <w:rsid w:val="00B60BB5"/>
    <w:rsid w:val="00B74086"/>
    <w:rsid w:val="00B84537"/>
    <w:rsid w:val="00B86AC2"/>
    <w:rsid w:val="00B877E4"/>
    <w:rsid w:val="00B95269"/>
    <w:rsid w:val="00BA7E68"/>
    <w:rsid w:val="00BD60BA"/>
    <w:rsid w:val="00BF0989"/>
    <w:rsid w:val="00BF3E76"/>
    <w:rsid w:val="00C124B2"/>
    <w:rsid w:val="00C170D1"/>
    <w:rsid w:val="00C26751"/>
    <w:rsid w:val="00C31079"/>
    <w:rsid w:val="00C54F96"/>
    <w:rsid w:val="00C65E70"/>
    <w:rsid w:val="00C70C78"/>
    <w:rsid w:val="00C755DA"/>
    <w:rsid w:val="00CA7A9A"/>
    <w:rsid w:val="00CE5372"/>
    <w:rsid w:val="00CF3C43"/>
    <w:rsid w:val="00D02D6C"/>
    <w:rsid w:val="00D071D0"/>
    <w:rsid w:val="00D21A33"/>
    <w:rsid w:val="00D23F5A"/>
    <w:rsid w:val="00D309E4"/>
    <w:rsid w:val="00D330CF"/>
    <w:rsid w:val="00D35753"/>
    <w:rsid w:val="00D4669D"/>
    <w:rsid w:val="00D94D59"/>
    <w:rsid w:val="00DB53F6"/>
    <w:rsid w:val="00DC17CA"/>
    <w:rsid w:val="00DC23F5"/>
    <w:rsid w:val="00DC6CEE"/>
    <w:rsid w:val="00DE5646"/>
    <w:rsid w:val="00DF0F78"/>
    <w:rsid w:val="00DF11D6"/>
    <w:rsid w:val="00DF2D74"/>
    <w:rsid w:val="00E00E07"/>
    <w:rsid w:val="00E02E7F"/>
    <w:rsid w:val="00E208D4"/>
    <w:rsid w:val="00E2294D"/>
    <w:rsid w:val="00E563AE"/>
    <w:rsid w:val="00E831E0"/>
    <w:rsid w:val="00E83A57"/>
    <w:rsid w:val="00E9613E"/>
    <w:rsid w:val="00EB66F4"/>
    <w:rsid w:val="00EC7C57"/>
    <w:rsid w:val="00ED05B5"/>
    <w:rsid w:val="00EE277A"/>
    <w:rsid w:val="00EF72A5"/>
    <w:rsid w:val="00F34241"/>
    <w:rsid w:val="00F9208D"/>
    <w:rsid w:val="00F96CAA"/>
    <w:rsid w:val="00FB0D80"/>
    <w:rsid w:val="00FE1A7D"/>
    <w:rsid w:val="00FE27F3"/>
    <w:rsid w:val="00FE705D"/>
    <w:rsid w:val="00FF4641"/>
    <w:rsid w:val="00FF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139423C-6F5D-4EE7-B7FE-6EAD8B788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66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30BFD"/>
    <w:pPr>
      <w:keepNext/>
      <w:spacing w:line="360" w:lineRule="auto"/>
      <w:jc w:val="center"/>
      <w:outlineLvl w:val="1"/>
    </w:pPr>
    <w:rPr>
      <w:b/>
      <w:spacing w:val="7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530BFD"/>
    <w:pPr>
      <w:keepNext/>
      <w:spacing w:line="360" w:lineRule="auto"/>
      <w:jc w:val="center"/>
      <w:outlineLvl w:val="2"/>
    </w:pPr>
    <w:rPr>
      <w:spacing w:val="7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30BFD"/>
    <w:rPr>
      <w:rFonts w:ascii="Times New Roman" w:eastAsia="Times New Roman" w:hAnsi="Times New Roman" w:cs="Times New Roman"/>
      <w:b/>
      <w:spacing w:val="7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530BFD"/>
    <w:rPr>
      <w:rFonts w:ascii="Times New Roman" w:eastAsia="Times New Roman" w:hAnsi="Times New Roman" w:cs="Times New Roman"/>
      <w:spacing w:val="70"/>
      <w:sz w:val="24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530BFD"/>
    <w:pPr>
      <w:spacing w:line="360" w:lineRule="auto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530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758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7589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0574FC"/>
    <w:rPr>
      <w:strike w:val="0"/>
      <w:dstrike w:val="0"/>
      <w:color w:val="0066CC"/>
      <w:u w:val="none"/>
      <w:effect w:val="none"/>
    </w:rPr>
  </w:style>
  <w:style w:type="paragraph" w:styleId="a6">
    <w:name w:val="Body Text"/>
    <w:basedOn w:val="a"/>
    <w:link w:val="a7"/>
    <w:uiPriority w:val="99"/>
    <w:semiHidden/>
    <w:unhideWhenUsed/>
    <w:rsid w:val="004D032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4D03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667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00E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00E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B6A22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C67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C67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C67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67A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B04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966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9967F-2E30-4DE0-8852-055F95F29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3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Москаленко Николай Юрьевич</dc:creator>
  <cp:keywords/>
  <dc:description/>
  <cp:lastModifiedBy>Админ</cp:lastModifiedBy>
  <cp:revision>157</cp:revision>
  <cp:lastPrinted>2026-02-16T02:43:00Z</cp:lastPrinted>
  <dcterms:created xsi:type="dcterms:W3CDTF">2021-02-20T00:25:00Z</dcterms:created>
  <dcterms:modified xsi:type="dcterms:W3CDTF">2026-02-16T02:49:00Z</dcterms:modified>
</cp:coreProperties>
</file>